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39"/>
        <w:gridCol w:w="403"/>
        <w:gridCol w:w="444"/>
        <w:gridCol w:w="180"/>
        <w:gridCol w:w="262"/>
        <w:gridCol w:w="442"/>
        <w:gridCol w:w="444"/>
        <w:gridCol w:w="360"/>
        <w:gridCol w:w="82"/>
        <w:gridCol w:w="442"/>
        <w:gridCol w:w="444"/>
        <w:gridCol w:w="539"/>
        <w:gridCol w:w="1972"/>
        <w:gridCol w:w="1972"/>
        <w:gridCol w:w="627"/>
        <w:gridCol w:w="1346"/>
        <w:gridCol w:w="1258"/>
        <w:gridCol w:w="1143"/>
      </w:tblGrid>
      <w:tr w:rsidR="00ED43E6" w:rsidRPr="00EE6C1B" w14:paraId="18E4080A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56F8C" w14:textId="476F459A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科目</w:t>
            </w:r>
          </w:p>
        </w:tc>
        <w:tc>
          <w:tcPr>
            <w:tcW w:w="587" w:type="pct"/>
            <w:gridSpan w:val="4"/>
            <w:tcBorders>
              <w:top w:val="single" w:sz="12" w:space="0" w:color="auto"/>
            </w:tcBorders>
            <w:vAlign w:val="center"/>
          </w:tcPr>
          <w:p w14:paraId="6A14FE7C" w14:textId="06719724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教科書</w:t>
            </w:r>
          </w:p>
        </w:tc>
        <w:tc>
          <w:tcPr>
            <w:tcW w:w="587" w:type="pct"/>
            <w:gridSpan w:val="4"/>
            <w:tcBorders>
              <w:top w:val="single" w:sz="12" w:space="0" w:color="auto"/>
            </w:tcBorders>
            <w:vAlign w:val="center"/>
          </w:tcPr>
          <w:p w14:paraId="4273D6D4" w14:textId="4EBFEB03" w:rsidR="001B6738" w:rsidRPr="00EE6C1B" w:rsidRDefault="001B6738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hint="eastAsia"/>
              </w:rPr>
              <w:t>本表撰寫者</w:t>
            </w:r>
          </w:p>
        </w:tc>
        <w:tc>
          <w:tcPr>
            <w:tcW w:w="2304" w:type="pct"/>
            <w:gridSpan w:val="4"/>
            <w:tcBorders>
              <w:top w:val="single" w:sz="12" w:space="0" w:color="auto"/>
            </w:tcBorders>
            <w:vAlign w:val="center"/>
          </w:tcPr>
          <w:p w14:paraId="71055F8D" w14:textId="77777777" w:rsidR="005D1F0F" w:rsidRPr="00EE6C1B" w:rsidRDefault="005D1F0F" w:rsidP="00EE6C1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F8A92" w14:textId="3B285F90" w:rsidR="005D1F0F" w:rsidRPr="00EE6C1B" w:rsidRDefault="005D1F0F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教務處</w:t>
            </w:r>
          </w:p>
        </w:tc>
      </w:tr>
      <w:tr w:rsidR="005F3769" w:rsidRPr="00EE6C1B" w14:paraId="1D043E7C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</w:tcBorders>
            <w:vAlign w:val="center"/>
          </w:tcPr>
          <w:p w14:paraId="7F152AFD" w14:textId="77777777" w:rsidR="00773A08" w:rsidRPr="00EE6C1B" w:rsidRDefault="00773A08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7" w:type="pct"/>
            <w:gridSpan w:val="4"/>
            <w:vAlign w:val="center"/>
          </w:tcPr>
          <w:p w14:paraId="6A1F376D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87" w:type="pct"/>
            <w:gridSpan w:val="4"/>
            <w:vMerge w:val="restart"/>
            <w:vAlign w:val="center"/>
          </w:tcPr>
          <w:p w14:paraId="4A9E32D4" w14:textId="23DCF8D3" w:rsidR="00FE0CA7" w:rsidRPr="00EE6C1B" w:rsidRDefault="00FE0CA7" w:rsidP="00EE6C1B">
            <w:pPr>
              <w:spacing w:line="240" w:lineRule="exact"/>
              <w:jc w:val="center"/>
              <w:rPr>
                <w:rFonts w:eastAsia="標楷體" w:cs="新細明體"/>
              </w:rPr>
            </w:pPr>
            <w:r w:rsidRPr="00EE6C1B">
              <w:rPr>
                <w:rFonts w:eastAsia="標楷體" w:cs="新細明體" w:hint="eastAsia"/>
              </w:rPr>
              <w:t>任課教師</w:t>
            </w:r>
          </w:p>
          <w:p w14:paraId="3210CDE0" w14:textId="77777777" w:rsidR="00EF7908" w:rsidRPr="00EE6C1B" w:rsidRDefault="00EF7908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vAlign w:val="center"/>
          </w:tcPr>
          <w:p w14:paraId="49B6E291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081EA680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1AE63D77" w14:textId="069E6841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D0C438" w14:textId="0D6281D9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F3769" w:rsidRPr="00EE6C1B" w14:paraId="2A9453C8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</w:tcBorders>
            <w:vAlign w:val="center"/>
          </w:tcPr>
          <w:p w14:paraId="46DDDFFB" w14:textId="40A4870D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每週時數</w:t>
            </w:r>
          </w:p>
        </w:tc>
        <w:tc>
          <w:tcPr>
            <w:tcW w:w="587" w:type="pct"/>
            <w:gridSpan w:val="4"/>
            <w:vAlign w:val="center"/>
          </w:tcPr>
          <w:p w14:paraId="48E67E38" w14:textId="1BD9353D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年級科別</w:t>
            </w:r>
          </w:p>
        </w:tc>
        <w:tc>
          <w:tcPr>
            <w:tcW w:w="587" w:type="pct"/>
            <w:gridSpan w:val="4"/>
            <w:vMerge/>
            <w:vAlign w:val="center"/>
          </w:tcPr>
          <w:p w14:paraId="4D85029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vAlign w:val="center"/>
          </w:tcPr>
          <w:p w14:paraId="02C1F377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65A5D912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gridSpan w:val="2"/>
            <w:vAlign w:val="center"/>
          </w:tcPr>
          <w:p w14:paraId="26857444" w14:textId="77777777" w:rsidR="00FE0CA7" w:rsidRPr="00EE6C1B" w:rsidRDefault="00FE0CA7" w:rsidP="00EE6C1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CA0E52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F3769" w:rsidRPr="00EE6C1B" w14:paraId="42F21E8E" w14:textId="77777777" w:rsidTr="00D71349">
        <w:trPr>
          <w:cantSplit/>
          <w:trHeight w:val="624"/>
        </w:trPr>
        <w:tc>
          <w:tcPr>
            <w:tcW w:w="587" w:type="pct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5EDA07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87" w:type="pct"/>
            <w:gridSpan w:val="4"/>
            <w:tcBorders>
              <w:bottom w:val="double" w:sz="4" w:space="0" w:color="auto"/>
            </w:tcBorders>
            <w:vAlign w:val="center"/>
          </w:tcPr>
          <w:p w14:paraId="2CDF0520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2D47A8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  <w:vAlign w:val="center"/>
          </w:tcPr>
          <w:p w14:paraId="2C6CBDEC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  <w:vAlign w:val="center"/>
          </w:tcPr>
          <w:p w14:paraId="62BEC167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gridSpan w:val="2"/>
            <w:tcBorders>
              <w:bottom w:val="double" w:sz="4" w:space="0" w:color="auto"/>
            </w:tcBorders>
            <w:vAlign w:val="center"/>
          </w:tcPr>
          <w:p w14:paraId="4B0E85E0" w14:textId="77777777" w:rsidR="00FE0CA7" w:rsidRPr="00EE6C1B" w:rsidRDefault="00FE0CA7" w:rsidP="00EE6C1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32CD1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F3769" w:rsidRPr="00EE6C1B" w14:paraId="53639DAF" w14:textId="77777777" w:rsidTr="00B919ED">
        <w:trPr>
          <w:cantSplit/>
          <w:trHeight w:val="624"/>
        </w:trPr>
        <w:tc>
          <w:tcPr>
            <w:tcW w:w="17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8B0075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月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9D5E4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週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083762A1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EE6C1B">
              <w:rPr>
                <w:rFonts w:eastAsia="標楷體" w:cs="新細明體" w:hint="eastAsia"/>
                <w:color w:val="000000"/>
              </w:rPr>
              <w:t>日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F65DF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一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83FC5E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5929D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三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68387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四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09A7F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五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E7E6E6"/>
            <w:vAlign w:val="center"/>
          </w:tcPr>
          <w:p w14:paraId="7EE3ECC6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六</w:t>
            </w:r>
          </w:p>
        </w:tc>
        <w:tc>
          <w:tcPr>
            <w:tcW w:w="1990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FF64B0" w14:textId="34195529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  <w:spacing w:val="206"/>
                <w:kern w:val="0"/>
              </w:rPr>
              <w:t>預定進</w:t>
            </w:r>
            <w:r w:rsidRPr="00EE6C1B">
              <w:rPr>
                <w:rFonts w:eastAsia="標楷體" w:cs="新細明體" w:hint="eastAsia"/>
                <w:spacing w:val="2"/>
                <w:kern w:val="0"/>
              </w:rPr>
              <w:t>度</w:t>
            </w:r>
            <w:r w:rsidR="005F3C40">
              <w:rPr>
                <w:rFonts w:eastAsia="標楷體" w:cs="新細明體" w:hint="eastAsia"/>
                <w:spacing w:val="2"/>
                <w:kern w:val="0"/>
              </w:rPr>
              <w:t>/</w:t>
            </w:r>
            <w:r w:rsidR="005F3C40" w:rsidRPr="00104CC0">
              <w:rPr>
                <w:rFonts w:eastAsia="標楷體" w:cs="新細明體" w:hint="eastAsia"/>
                <w:color w:val="FF0000"/>
                <w:spacing w:val="2"/>
                <w:kern w:val="0"/>
              </w:rPr>
              <w:t>議題融入</w:t>
            </w:r>
          </w:p>
        </w:tc>
        <w:tc>
          <w:tcPr>
            <w:tcW w:w="5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6780C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起迄頁數</w:t>
            </w:r>
          </w:p>
        </w:tc>
        <w:tc>
          <w:tcPr>
            <w:tcW w:w="49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F84279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作業進度</w:t>
            </w:r>
          </w:p>
        </w:tc>
        <w:tc>
          <w:tcPr>
            <w:tcW w:w="445" w:type="pc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1AD4D4" w14:textId="77777777" w:rsidR="00FE0CA7" w:rsidRPr="00EE6C1B" w:rsidRDefault="00FE0CA7" w:rsidP="00EE6C1B">
            <w:pPr>
              <w:spacing w:line="240" w:lineRule="exact"/>
              <w:jc w:val="center"/>
              <w:rPr>
                <w:rFonts w:eastAsia="標楷體"/>
              </w:rPr>
            </w:pPr>
            <w:r w:rsidRPr="00EE6C1B">
              <w:rPr>
                <w:rFonts w:eastAsia="標楷體" w:cs="新細明體" w:hint="eastAsia"/>
              </w:rPr>
              <w:t>備註</w:t>
            </w:r>
          </w:p>
        </w:tc>
      </w:tr>
      <w:tr w:rsidR="00981263" w:rsidRPr="00EE6C1B" w14:paraId="6BE582B8" w14:textId="77777777" w:rsidTr="00B919ED">
        <w:trPr>
          <w:cantSplit/>
          <w:trHeight w:val="624"/>
        </w:trPr>
        <w:tc>
          <w:tcPr>
            <w:tcW w:w="172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246CB4" w14:textId="33F6D13C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新細明體" w:hint="eastAsia"/>
                <w:sz w:val="28"/>
                <w:szCs w:val="28"/>
              </w:rPr>
              <w:t>二</w:t>
            </w:r>
          </w:p>
          <w:p w14:paraId="6F6D5B94" w14:textId="43D4B422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EE6C1B">
              <w:rPr>
                <w:rFonts w:eastAsia="標楷體" w:cs="新細明體" w:hint="eastAsia"/>
                <w:sz w:val="28"/>
                <w:szCs w:val="28"/>
              </w:rPr>
              <w:t>月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5F2D28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一</w:t>
            </w: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B54430E" w14:textId="57E7382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A9D3CA9" w14:textId="4A5CA8AC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2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D2D11A8" w14:textId="2F2BBE25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450B5A62" w14:textId="4F1608D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974149" w14:textId="65D0C8A8" w:rsidR="00981263" w:rsidRPr="00585DE3" w:rsidRDefault="0015098D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◎</w:t>
            </w:r>
            <w:r w:rsidR="00981263"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2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24AC4A3B" w14:textId="77777777" w:rsidR="00B90B26" w:rsidRPr="00585DE3" w:rsidRDefault="00B90B26" w:rsidP="00B90B26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○</w:t>
            </w:r>
          </w:p>
          <w:p w14:paraId="3237E912" w14:textId="5C0D2E49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11EB7FE" w14:textId="77777777" w:rsidR="00981263" w:rsidRPr="00585DE3" w:rsidRDefault="00B90B26" w:rsidP="00981263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585DE3">
              <w:rPr>
                <w:rFonts w:eastAsia="標楷體"/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instrText>eq \o\ac(</w:instrText>
            </w: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instrText>○</w:instrText>
            </w: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instrText>,</w:instrText>
            </w: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instrText>一</w:instrText>
            </w: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instrText>)</w:instrText>
            </w:r>
            <w:r w:rsidRPr="00585DE3">
              <w:rPr>
                <w:rFonts w:eastAsia="標楷體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25F51CA0" w14:textId="13D6D1BB" w:rsidR="00B90B26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990" w:type="pct"/>
            <w:gridSpan w:val="4"/>
            <w:tcBorders>
              <w:top w:val="double" w:sz="4" w:space="0" w:color="auto"/>
            </w:tcBorders>
            <w:vAlign w:val="center"/>
          </w:tcPr>
          <w:p w14:paraId="4757EBBC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double" w:sz="4" w:space="0" w:color="auto"/>
            </w:tcBorders>
            <w:vAlign w:val="center"/>
          </w:tcPr>
          <w:p w14:paraId="12FB5B53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14:paraId="4FEB3254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2F8DAD" w14:textId="77777777" w:rsidR="00981263" w:rsidRDefault="00B90B26" w:rsidP="00981263">
            <w:pPr>
              <w:jc w:val="center"/>
              <w:rPr>
                <w:rFonts w:ascii="微軟正黑體" w:eastAsia="標楷體" w:hAnsi="微軟正黑體" w:cs="新細明體"/>
                <w:spacing w:val="-12"/>
                <w:sz w:val="14"/>
                <w:szCs w:val="14"/>
              </w:rPr>
            </w:pPr>
            <w:r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1</w:t>
            </w:r>
            <w:r w:rsidR="003F5101"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7</w:t>
            </w:r>
            <w:r w:rsidR="00981263"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日開學考</w:t>
            </w:r>
          </w:p>
          <w:p w14:paraId="0CF69CAE" w14:textId="48DE0711" w:rsidR="003F5101" w:rsidRPr="00195AC8" w:rsidRDefault="003F5101" w:rsidP="00981263">
            <w:pPr>
              <w:jc w:val="center"/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</w:pPr>
            <w:r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17</w:t>
            </w:r>
            <w:r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日補</w:t>
            </w:r>
            <w:r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15</w:t>
            </w:r>
            <w:r>
              <w:rPr>
                <w:rFonts w:ascii="微軟正黑體" w:eastAsia="標楷體" w:hAnsi="微軟正黑體" w:cs="新細明體" w:hint="eastAsia"/>
                <w:spacing w:val="-12"/>
                <w:sz w:val="14"/>
                <w:szCs w:val="14"/>
              </w:rPr>
              <w:t>日課務</w:t>
            </w:r>
          </w:p>
        </w:tc>
      </w:tr>
      <w:tr w:rsidR="00981263" w:rsidRPr="00EE6C1B" w14:paraId="4015BBF3" w14:textId="77777777" w:rsidTr="00B919ED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4BFEF" w14:textId="566347AE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center"/>
          </w:tcPr>
          <w:p w14:paraId="22D40DAA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3C1D046E" w14:textId="2CC69C4E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403FC95A" w14:textId="41041725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6A1C4FEB" w14:textId="66CFD1FF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</w:tcBorders>
            <w:vAlign w:val="bottom"/>
          </w:tcPr>
          <w:p w14:paraId="5B32DC7C" w14:textId="2B410C6B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</w:tcBorders>
            <w:vAlign w:val="bottom"/>
          </w:tcPr>
          <w:p w14:paraId="6EF47DD8" w14:textId="42583DBF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="00981263"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vAlign w:val="bottom"/>
          </w:tcPr>
          <w:p w14:paraId="1708CC57" w14:textId="337C0579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="00981263"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793F0AF" w14:textId="0AB04C5F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990" w:type="pct"/>
            <w:gridSpan w:val="4"/>
            <w:vAlign w:val="center"/>
          </w:tcPr>
          <w:p w14:paraId="11854391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07DCAEC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4DE90E2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2BC1ACFA" w14:textId="1B38C77D" w:rsidR="00981263" w:rsidRPr="00B90B26" w:rsidRDefault="00B90B26" w:rsidP="00981263">
            <w:pPr>
              <w:jc w:val="center"/>
              <w:rPr>
                <w:rFonts w:ascii="標楷體" w:eastAsia="標楷體" w:hAnsi="標楷體" w:cs="新細明體"/>
                <w:spacing w:val="-12"/>
                <w:sz w:val="14"/>
                <w:szCs w:val="14"/>
              </w:rPr>
            </w:pP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22-23高三跨校統測第3次</w:t>
            </w:r>
          </w:p>
        </w:tc>
      </w:tr>
      <w:tr w:rsidR="00981263" w:rsidRPr="00EE6C1B" w14:paraId="0EF379BA" w14:textId="77777777" w:rsidTr="00CD0BBA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83DE9" w14:textId="1AAB10B3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14:paraId="2ECBC4F3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A4F65AF" w14:textId="49D83EEE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32FCC863" w14:textId="0F9A57C6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26A04154" w14:textId="5D384E25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bottom"/>
          </w:tcPr>
          <w:p w14:paraId="6CF6F24E" w14:textId="5DAA963A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="00981263"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58BA7C6A" w14:textId="422F5641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0543E5DF" w14:textId="6287D33E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18D65D0D" w14:textId="4DE089D3" w:rsidR="00981263" w:rsidRPr="00585DE3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90" w:type="pct"/>
            <w:gridSpan w:val="4"/>
            <w:vAlign w:val="center"/>
          </w:tcPr>
          <w:p w14:paraId="72BC88AC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5D41D3A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57225E4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7248447" w14:textId="77777777" w:rsidR="00981263" w:rsidRPr="00195AC8" w:rsidRDefault="00981263" w:rsidP="00981263">
            <w:pPr>
              <w:jc w:val="center"/>
              <w:rPr>
                <w:rFonts w:ascii="微軟正黑體" w:eastAsia="標楷體" w:hAnsi="微軟正黑體" w:cs="新細明體"/>
                <w:spacing w:val="-12"/>
                <w:sz w:val="14"/>
                <w:szCs w:val="14"/>
              </w:rPr>
            </w:pPr>
          </w:p>
        </w:tc>
      </w:tr>
      <w:tr w:rsidR="00981263" w:rsidRPr="00EE6C1B" w14:paraId="78168F69" w14:textId="77777777" w:rsidTr="00704FE3">
        <w:trPr>
          <w:cantSplit/>
          <w:trHeight w:val="624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D9A9" w14:textId="3E77B526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  <w:p w14:paraId="4AFA5B26" w14:textId="5067DCE8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01879C39" w14:textId="327424C2" w:rsidR="00981263" w:rsidRPr="00EE6C1B" w:rsidRDefault="00B90B26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四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4A80DAE6" w14:textId="6B7EE77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 w:cs="新細明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cs="新細明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4C5A7921" w14:textId="7E82330A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45E5C88B" w14:textId="63ED0808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bottom"/>
          </w:tcPr>
          <w:p w14:paraId="1B4B695F" w14:textId="175A0F6C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64BFE4A0" w14:textId="750E670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51E814A2" w14:textId="4492FAEA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0D98FDE1" w14:textId="55B0C397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90" w:type="pct"/>
            <w:gridSpan w:val="4"/>
            <w:vAlign w:val="center"/>
          </w:tcPr>
          <w:p w14:paraId="41505EEE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356A129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6D716D6B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43037E71" w14:textId="01C175A8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4EEF63D3" w14:textId="77777777" w:rsidTr="006863D7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88B199" w14:textId="639911C6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14:paraId="5B11F733" w14:textId="2A3758E5" w:rsidR="00981263" w:rsidRPr="00EE6C1B" w:rsidRDefault="00B90B26" w:rsidP="00981263">
            <w:pPr>
              <w:spacing w:line="240" w:lineRule="exact"/>
              <w:jc w:val="center"/>
              <w:rPr>
                <w:rFonts w:eastAsia="標楷體" w:cs="新細明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B453758" w14:textId="2A6DF9C1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09690051" w14:textId="733FA607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1C3DD2A2" w14:textId="35F5C8C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bottom"/>
          </w:tcPr>
          <w:p w14:paraId="0AC654F7" w14:textId="065A5D84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6BAE0A8D" w14:textId="68A3D4E6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05AD8724" w14:textId="4C5D73FF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D2635C2" w14:textId="52E4A2E3" w:rsidR="00981263" w:rsidRPr="00585DE3" w:rsidRDefault="00B90B26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990" w:type="pct"/>
            <w:gridSpan w:val="4"/>
            <w:vAlign w:val="center"/>
          </w:tcPr>
          <w:p w14:paraId="6DE950D4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ACED0E0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5B2FDE97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567B300E" w14:textId="5BFC7EFB" w:rsidR="00981263" w:rsidRPr="00195AC8" w:rsidRDefault="00B90B26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12</w:t>
            </w: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-</w:t>
            </w: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13</w:t>
            </w: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高三跨校統測第</w:t>
            </w: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4</w:t>
            </w: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次</w:t>
            </w:r>
          </w:p>
        </w:tc>
      </w:tr>
      <w:tr w:rsidR="00981263" w:rsidRPr="00EE6C1B" w14:paraId="15AF421F" w14:textId="77777777" w:rsidTr="006863D7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D56E38" w14:textId="3765DCD4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28A5" w14:textId="71F25E93" w:rsidR="00981263" w:rsidRPr="00EE6C1B" w:rsidRDefault="00FB23A9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330E14AA" w14:textId="4256166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B859D" w14:textId="6F76F9B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1B94C" w14:textId="350880A6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E433E" w14:textId="7B83EFA1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88ED" w14:textId="2A15059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CFB90C" w14:textId="00A4538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0FAF01B" w14:textId="18B4811F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990" w:type="pct"/>
            <w:gridSpan w:val="4"/>
            <w:vAlign w:val="center"/>
          </w:tcPr>
          <w:p w14:paraId="75DA011D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769B669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D87C42B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1C7D8049" w14:textId="3B024232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3F0195BB" w14:textId="77777777" w:rsidTr="00B919ED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E5B23" w14:textId="6126A490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B192A" w14:textId="5D280687" w:rsidR="00981263" w:rsidRPr="00EE6C1B" w:rsidRDefault="00FB23A9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BC15D17" w14:textId="59C9D63F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CA71" w14:textId="714F4FBA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DB1F4" w14:textId="77777777" w:rsidR="00FB23A9" w:rsidRPr="00585DE3" w:rsidRDefault="00FB23A9" w:rsidP="00FB23A9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○</w:t>
            </w:r>
          </w:p>
          <w:p w14:paraId="467DAD6E" w14:textId="7CDE4878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0D89A" w14:textId="77777777" w:rsidR="00FB23A9" w:rsidRPr="00585DE3" w:rsidRDefault="00FB23A9" w:rsidP="00FB23A9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○</w:t>
            </w:r>
          </w:p>
          <w:p w14:paraId="5E732775" w14:textId="69A85A19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8CD3" w14:textId="4DCC815F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01B8C" w14:textId="4720AB18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16BD99BD" w14:textId="6D20AA4A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990" w:type="pct"/>
            <w:gridSpan w:val="4"/>
            <w:vAlign w:val="center"/>
          </w:tcPr>
          <w:p w14:paraId="02BFA3E8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CFFB042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8199790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18D85A01" w14:textId="06045916" w:rsidR="00981263" w:rsidRPr="00195AC8" w:rsidRDefault="00FB23A9" w:rsidP="00981263">
            <w:pPr>
              <w:jc w:val="center"/>
              <w:rPr>
                <w:rFonts w:ascii="微軟正黑體" w:eastAsia="標楷體" w:hAnsi="微軟正黑體" w:cs="新細明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26-27第一次段考</w:t>
            </w:r>
          </w:p>
        </w:tc>
      </w:tr>
      <w:tr w:rsidR="00981263" w:rsidRPr="00EE6C1B" w14:paraId="500048BF" w14:textId="77777777" w:rsidTr="00B919ED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9F7B5" w14:textId="77777777" w:rsidR="00981263" w:rsidRPr="00EE6C1B" w:rsidRDefault="00981263" w:rsidP="00981263">
            <w:pPr>
              <w:spacing w:line="240" w:lineRule="exact"/>
              <w:ind w:leftChars="384" w:left="92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5700AD40" w14:textId="17E85AAD" w:rsidR="00981263" w:rsidRPr="00EE6C1B" w:rsidRDefault="00FB23A9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八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bottom"/>
          </w:tcPr>
          <w:p w14:paraId="50034990" w14:textId="2A2C670A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92A06EF" w14:textId="40DDCB6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58CEB3" w14:textId="36B10A1D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05FE74A2" w14:textId="17D0481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bottom"/>
          </w:tcPr>
          <w:p w14:paraId="0DCD28E5" w14:textId="0158EA41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bottom"/>
          </w:tcPr>
          <w:p w14:paraId="12A69BF5" w14:textId="4B1F70D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新細明體" w:eastAsia="標楷體" w:hAnsi="新細明體" w:cs="新細明體" w:hint="eastAsia"/>
                <w:color w:val="000000" w:themeColor="text1"/>
                <w:sz w:val="22"/>
                <w:szCs w:val="22"/>
              </w:rPr>
              <w:t>Δ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bottom"/>
          </w:tcPr>
          <w:p w14:paraId="1CB9B36A" w14:textId="767C5CCA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90" w:type="pct"/>
            <w:gridSpan w:val="4"/>
            <w:vAlign w:val="center"/>
          </w:tcPr>
          <w:p w14:paraId="1B249FD5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7147C4D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7F19295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DC1D474" w14:textId="482A77DB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3965B6BA" w14:textId="77777777" w:rsidTr="00B919ED">
        <w:trPr>
          <w:cantSplit/>
          <w:trHeight w:val="624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DD079" w14:textId="7571E1C8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  <w:p w14:paraId="35F3A2BA" w14:textId="05F39AA3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5EB67D27" w14:textId="2ABE706D" w:rsidR="00981263" w:rsidRPr="00EE6C1B" w:rsidRDefault="00FB23A9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九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19EC3B3B" w14:textId="66EBCB4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16A8F5CB" w14:textId="1321EA7A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6AEA186D" w14:textId="172D0255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※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bottom"/>
          </w:tcPr>
          <w:p w14:paraId="31B809D4" w14:textId="3CC97AE0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7C5DEA25" w14:textId="5EC8F0A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39EC8F5E" w14:textId="513B523F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4344E1CA" w14:textId="0204B920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990" w:type="pct"/>
            <w:gridSpan w:val="4"/>
            <w:vAlign w:val="center"/>
          </w:tcPr>
          <w:p w14:paraId="4496D7A7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9DBF044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59D4F4C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6EF7F458" w14:textId="18B2882F" w:rsidR="00981263" w:rsidRPr="00195AC8" w:rsidRDefault="00FB23A9" w:rsidP="00981263">
            <w:pPr>
              <w:jc w:val="center"/>
              <w:rPr>
                <w:rFonts w:ascii="微軟正黑體" w:eastAsia="標楷體" w:hAnsi="微軟正黑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8-9</w:t>
            </w: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高三跨校統測第</w:t>
            </w: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5</w:t>
            </w:r>
            <w:r w:rsidRPr="00B90B26"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次</w:t>
            </w:r>
          </w:p>
        </w:tc>
      </w:tr>
      <w:tr w:rsidR="00981263" w:rsidRPr="00EE6C1B" w14:paraId="11FC4936" w14:textId="77777777" w:rsidTr="0005411F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FC0A2" w14:textId="426E87F1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14:paraId="732DD021" w14:textId="141F2295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3F96748E" w14:textId="515EFE60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12A18A1F" w14:textId="0718EC4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5A3C738B" w14:textId="5A2593D4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bottom"/>
          </w:tcPr>
          <w:p w14:paraId="5C2982BF" w14:textId="4CF267D1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3F89BEC4" w14:textId="401E4416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12E5CA94" w14:textId="3F3AEC2D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7DD85E0" w14:textId="11759BCE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90" w:type="pct"/>
            <w:gridSpan w:val="4"/>
            <w:vAlign w:val="center"/>
          </w:tcPr>
          <w:p w14:paraId="6865B94A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18240B3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CF8CD53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0FE9A8C5" w14:textId="77777777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463CD7CC" w14:textId="77777777" w:rsidTr="00965C2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18D397" w14:textId="4A321A88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A3EEB" w14:textId="03E4D1A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FB23A9">
              <w:rPr>
                <w:rFonts w:eastAsia="標楷體" w:hint="eastAsia"/>
                <w:sz w:val="22"/>
                <w:szCs w:val="22"/>
              </w:rPr>
              <w:t>一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4ECC88E6" w14:textId="7AEB240B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CBCFE" w14:textId="155D7B58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E088ED" w14:textId="5CE174C3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7AEDF" w14:textId="266CC43C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C4F04" w14:textId="61637D0D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03A86" w14:textId="543B4CEB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0AC1FA01" w14:textId="3A547275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990" w:type="pct"/>
            <w:gridSpan w:val="4"/>
            <w:vAlign w:val="center"/>
          </w:tcPr>
          <w:p w14:paraId="4EA0AB3D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4D629D1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  <w:shd w:val="pct15" w:color="auto" w:fill="FFFFFF"/>
              </w:rPr>
            </w:pPr>
          </w:p>
          <w:p w14:paraId="270EE48F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490" w:type="pct"/>
            <w:vAlign w:val="center"/>
          </w:tcPr>
          <w:p w14:paraId="01630D2E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4FFD5F46" w14:textId="4E8A9925" w:rsidR="00981263" w:rsidRPr="00195AC8" w:rsidRDefault="00BB458E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 w:rsidRPr="00BB458E">
              <w:rPr>
                <w:rFonts w:ascii="微軟正黑體" w:eastAsia="標楷體" w:hAnsi="微軟正黑體" w:hint="eastAsia"/>
                <w:sz w:val="14"/>
                <w:szCs w:val="14"/>
              </w:rPr>
              <w:t>27-28</w:t>
            </w:r>
            <w:r w:rsidRPr="00BB458E">
              <w:rPr>
                <w:rFonts w:ascii="微軟正黑體" w:eastAsia="標楷體" w:hAnsi="微軟正黑體" w:hint="eastAsia"/>
                <w:sz w:val="14"/>
                <w:szCs w:val="14"/>
              </w:rPr>
              <w:t>四技二專統一入學測驗</w:t>
            </w:r>
          </w:p>
        </w:tc>
      </w:tr>
      <w:tr w:rsidR="00981263" w:rsidRPr="00EE6C1B" w14:paraId="52998980" w14:textId="77777777" w:rsidTr="00965C2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2F8A79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65E003DE" w14:textId="64D6E3BA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FB23A9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17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E015987" w14:textId="37AC4FC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4D4CA6E" w14:textId="2B41BDD6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26F09F5" w14:textId="77777777" w:rsidR="000E7B2F" w:rsidRPr="00585DE3" w:rsidRDefault="000E7B2F" w:rsidP="000E7B2F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○</w:t>
            </w:r>
          </w:p>
          <w:p w14:paraId="4266A0B9" w14:textId="2737ECE8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8DDC0B6" w14:textId="77777777" w:rsidR="000E7B2F" w:rsidRPr="00585DE3" w:rsidRDefault="000E7B2F" w:rsidP="000E7B2F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○</w:t>
            </w:r>
          </w:p>
          <w:p w14:paraId="7630ACF9" w14:textId="417D5E7D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68CF82" w14:textId="019EA932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3ED7C3B" w14:textId="3ECD9717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48C39A48" w14:textId="702A2279" w:rsidR="00981263" w:rsidRPr="00585DE3" w:rsidRDefault="00FB23A9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90" w:type="pct"/>
            <w:gridSpan w:val="4"/>
            <w:vAlign w:val="center"/>
          </w:tcPr>
          <w:p w14:paraId="13029480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507ABE5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25A4F46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0DA01D87" w14:textId="29DFA4A8" w:rsidR="00981263" w:rsidRPr="00195AC8" w:rsidRDefault="000E7B2F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pacing w:val="-12"/>
                <w:sz w:val="14"/>
                <w:szCs w:val="14"/>
              </w:rPr>
              <w:t>30-1高一、高二第二次段考暨高三期末考</w:t>
            </w:r>
          </w:p>
        </w:tc>
      </w:tr>
      <w:tr w:rsidR="00981263" w:rsidRPr="00EE6C1B" w14:paraId="017AEFB6" w14:textId="77777777" w:rsidTr="00965C25">
        <w:trPr>
          <w:cantSplit/>
          <w:trHeight w:val="624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0BB7A" w14:textId="3F607873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</w:p>
          <w:p w14:paraId="673CDBF3" w14:textId="0B9542FD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24CEDB10" w14:textId="6150396F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0E7B2F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2EB6A9DD" w14:textId="5DB8392E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309F4DD7" w14:textId="7F767C17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6A7A00AD" w14:textId="7F836B26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bottom"/>
          </w:tcPr>
          <w:p w14:paraId="6578E94D" w14:textId="375AD2A2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eastAsia="標楷體" w:cs="新細明體" w:hint="eastAsia"/>
                <w:color w:val="000000" w:themeColor="text1"/>
                <w:sz w:val="22"/>
                <w:szCs w:val="22"/>
              </w:rPr>
              <w:t>□</w:t>
            </w: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bottom"/>
          </w:tcPr>
          <w:p w14:paraId="6A9B23DC" w14:textId="2EF65C8C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bottom"/>
          </w:tcPr>
          <w:p w14:paraId="5CBB968C" w14:textId="5D898FA2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bottom"/>
          </w:tcPr>
          <w:p w14:paraId="238B5AB8" w14:textId="2EB853C7" w:rsidR="00981263" w:rsidRPr="00585DE3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  <w:r w:rsidRPr="00585DE3">
              <w:rPr>
                <w:rFonts w:ascii="微軟正黑體" w:eastAsia="標楷體" w:hAnsi="微軟正黑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990" w:type="pct"/>
            <w:gridSpan w:val="4"/>
            <w:vAlign w:val="center"/>
          </w:tcPr>
          <w:p w14:paraId="342400DD" w14:textId="77777777" w:rsidR="00981263" w:rsidRPr="00585DE3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441E4B7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EF036CB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7072DC50" w14:textId="545062A3" w:rsidR="00981263" w:rsidRPr="00195AC8" w:rsidRDefault="000E7B2F" w:rsidP="00981263">
            <w:pPr>
              <w:jc w:val="center"/>
              <w:rPr>
                <w:rFonts w:ascii="微軟正黑體" w:eastAsia="標楷體" w:hAnsi="微軟正黑體"/>
                <w:spacing w:val="-16"/>
                <w:sz w:val="14"/>
                <w:szCs w:val="14"/>
              </w:rPr>
            </w:pPr>
            <w:r>
              <w:rPr>
                <w:rFonts w:ascii="微軟正黑體" w:eastAsia="標楷體" w:hAnsi="微軟正黑體" w:hint="eastAsia"/>
                <w:spacing w:val="-16"/>
                <w:sz w:val="14"/>
                <w:szCs w:val="14"/>
              </w:rPr>
              <w:t>8</w:t>
            </w:r>
            <w:r>
              <w:rPr>
                <w:rFonts w:ascii="微軟正黑體" w:eastAsia="標楷體" w:hAnsi="微軟正黑體" w:hint="eastAsia"/>
                <w:spacing w:val="-16"/>
                <w:sz w:val="14"/>
                <w:szCs w:val="14"/>
              </w:rPr>
              <w:t>高一、二繳交段考成績、高三補考</w:t>
            </w:r>
          </w:p>
        </w:tc>
      </w:tr>
      <w:tr w:rsidR="00981263" w:rsidRPr="00EE6C1B" w14:paraId="7BDF9277" w14:textId="77777777" w:rsidTr="00CC495F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DC53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14:paraId="26F359BC" w14:textId="08C58282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0E7B2F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0C650B8" w14:textId="7023C2C4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10BC738E" w14:textId="70C360BD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157ADAFC" w14:textId="7E506BE5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bottom"/>
          </w:tcPr>
          <w:p w14:paraId="252FB46A" w14:textId="60C917C8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vAlign w:val="bottom"/>
          </w:tcPr>
          <w:p w14:paraId="32290932" w14:textId="73C91B02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bottom"/>
          </w:tcPr>
          <w:p w14:paraId="6B528FF7" w14:textId="7069FC7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969D789" w14:textId="0901D842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0" w:type="pct"/>
            <w:gridSpan w:val="4"/>
            <w:vAlign w:val="center"/>
          </w:tcPr>
          <w:p w14:paraId="4C7E96AF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F679157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33F814F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4312368" w14:textId="777C208F" w:rsidR="005801A2" w:rsidRDefault="005801A2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微軟正黑體" w:eastAsia="標楷體" w:hAnsi="微軟正黑體" w:hint="eastAsia"/>
                <w:sz w:val="14"/>
                <w:szCs w:val="14"/>
              </w:rPr>
              <w:t>17</w:t>
            </w:r>
            <w:r>
              <w:rPr>
                <w:rFonts w:ascii="微軟正黑體" w:eastAsia="標楷體" w:hAnsi="微軟正黑體" w:hint="eastAsia"/>
                <w:sz w:val="14"/>
                <w:szCs w:val="14"/>
              </w:rPr>
              <w:t>下午停課</w:t>
            </w:r>
          </w:p>
          <w:p w14:paraId="26509136" w14:textId="2279C2C1" w:rsidR="00981263" w:rsidRPr="00195AC8" w:rsidRDefault="000E7B2F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微軟正黑體" w:eastAsia="標楷體" w:hAnsi="微軟正黑體" w:hint="eastAsia"/>
                <w:sz w:val="14"/>
                <w:szCs w:val="14"/>
              </w:rPr>
              <w:t>18-19</w:t>
            </w:r>
            <w:r>
              <w:rPr>
                <w:rFonts w:ascii="微軟正黑體" w:eastAsia="標楷體" w:hAnsi="微軟正黑體" w:hint="eastAsia"/>
                <w:sz w:val="14"/>
                <w:szCs w:val="14"/>
              </w:rPr>
              <w:t>國中教育會考</w:t>
            </w:r>
          </w:p>
        </w:tc>
      </w:tr>
      <w:tr w:rsidR="00981263" w:rsidRPr="00EE6C1B" w14:paraId="0CD8EA4B" w14:textId="77777777" w:rsidTr="00965C2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2D4DE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2961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十</w:t>
            </w:r>
          </w:p>
          <w:p w14:paraId="7C195B2E" w14:textId="227F2945" w:rsidR="00981263" w:rsidRPr="00EE6C1B" w:rsidRDefault="000E7B2F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CBF7F5" w14:textId="7B62AAD4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62C5" w14:textId="2EC992EC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E07A5" w14:textId="1AB9C5CC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03F6" w14:textId="0700C0A7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9EA0" w14:textId="61A22D9E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ECFE" w14:textId="5AE7AAD7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585D99C0" w14:textId="68AAE60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0" w:type="pct"/>
            <w:gridSpan w:val="4"/>
            <w:vAlign w:val="center"/>
          </w:tcPr>
          <w:p w14:paraId="19E02D8C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84022AF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5F7F70B5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713C77D" w14:textId="3E110964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2D1ABB87" w14:textId="77777777" w:rsidTr="00965C2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74C79" w14:textId="7CF077BF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4D9819" w14:textId="244CA525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0E7B2F">
              <w:rPr>
                <w:rFonts w:eastAsia="標楷體" w:hint="eastAsia"/>
                <w:sz w:val="22"/>
                <w:szCs w:val="22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7FD0BE43" w14:textId="724E908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49DD379" w14:textId="0B58AFD3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5C68D98" w14:textId="7F68A8F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D32C262" w14:textId="076A4D6A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F57EBFE" w14:textId="7347281D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B052034" w14:textId="63886B7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7E6E6"/>
            <w:vAlign w:val="bottom"/>
          </w:tcPr>
          <w:p w14:paraId="4EB135D1" w14:textId="038F7F2A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0" w:type="pct"/>
            <w:gridSpan w:val="4"/>
            <w:vAlign w:val="center"/>
          </w:tcPr>
          <w:p w14:paraId="7F6A8556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48A4275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724530D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0792FDAE" w14:textId="77777777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pacing w:val="-16"/>
                <w:sz w:val="14"/>
                <w:szCs w:val="14"/>
              </w:rPr>
            </w:pPr>
          </w:p>
        </w:tc>
      </w:tr>
      <w:tr w:rsidR="00981263" w:rsidRPr="00EE6C1B" w14:paraId="20F00A7E" w14:textId="77777777" w:rsidTr="00965C25">
        <w:trPr>
          <w:cantSplit/>
          <w:trHeight w:val="624"/>
        </w:trPr>
        <w:tc>
          <w:tcPr>
            <w:tcW w:w="17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ECCE1" w14:textId="2FD5D81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</w:p>
          <w:p w14:paraId="7598F02C" w14:textId="0E769C33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8CA" w14:textId="0D3AF260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十</w:t>
            </w:r>
            <w:r w:rsidR="000E7B2F">
              <w:rPr>
                <w:rFonts w:eastAsia="標楷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81DAA27" w14:textId="2B68517D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5598F" w14:textId="5C0AE21B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9900C" w14:textId="2890FA68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190A" w14:textId="5CE31E07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7810" w14:textId="1003DFDE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D914" w14:textId="7FAFFBA5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9C390E2" w14:textId="1D55EB65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0" w:type="pct"/>
            <w:gridSpan w:val="4"/>
            <w:vAlign w:val="center"/>
          </w:tcPr>
          <w:p w14:paraId="4E9A05EB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5E1DDB8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5038B0C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33FA35D5" w14:textId="0FAD091E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47914496" w14:textId="77777777" w:rsidTr="00965C25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F3CA5" w14:textId="77777777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5A9D" w14:textId="679F8DBA" w:rsidR="00981263" w:rsidRPr="00EE6C1B" w:rsidRDefault="000E7B2F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7BDEF640" w14:textId="7653F3B2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9DE73" w14:textId="2BB3A921" w:rsidR="00981263" w:rsidRPr="000E7B2F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07EC85" w14:textId="336776EB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9789D" w14:textId="66ACD950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5181F" w14:textId="46DE4C52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B251F" w14:textId="225E14D9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28ABD128" w14:textId="0F3B0012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0" w:type="pct"/>
            <w:gridSpan w:val="4"/>
            <w:vAlign w:val="center"/>
          </w:tcPr>
          <w:p w14:paraId="6283BC87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72E46E71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06DD85E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5112569A" w14:textId="77777777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51F01C58" w14:textId="77777777" w:rsidTr="00FF44CB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0104E3" w14:textId="77777777" w:rsidR="00981263" w:rsidRPr="00EE6C1B" w:rsidRDefault="00981263" w:rsidP="0098126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7F" w14:textId="5A5736A5" w:rsidR="00981263" w:rsidRPr="00EE6C1B" w:rsidRDefault="000E7B2F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十九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C8ED1A4" w14:textId="1BA6343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63EF" w14:textId="423D885E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9C45" w14:textId="5ADCDA34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D1BE" w14:textId="0C53D5DE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353A" w14:textId="4BD2E4D9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A553" w14:textId="0C708E51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bottom"/>
          </w:tcPr>
          <w:p w14:paraId="35D61DEC" w14:textId="72AD25E6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0" w:type="pct"/>
            <w:gridSpan w:val="4"/>
            <w:vAlign w:val="center"/>
          </w:tcPr>
          <w:p w14:paraId="7246A61F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B5FE6BB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92343F6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right w:val="single" w:sz="12" w:space="0" w:color="auto"/>
            </w:tcBorders>
            <w:vAlign w:val="center"/>
          </w:tcPr>
          <w:p w14:paraId="68F31EC3" w14:textId="7C4383E2" w:rsidR="00981263" w:rsidRPr="00195AC8" w:rsidRDefault="00981263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</w:p>
        </w:tc>
      </w:tr>
      <w:tr w:rsidR="00981263" w:rsidRPr="00EE6C1B" w14:paraId="6F846347" w14:textId="77777777" w:rsidTr="00FF44CB">
        <w:trPr>
          <w:cantSplit/>
          <w:trHeight w:val="624"/>
        </w:trPr>
        <w:tc>
          <w:tcPr>
            <w:tcW w:w="172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962772" w14:textId="48E51E9E" w:rsidR="00981263" w:rsidRPr="00EE6C1B" w:rsidRDefault="00981263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742784" w14:textId="08CF9F61" w:rsidR="00981263" w:rsidRPr="00EE6C1B" w:rsidRDefault="000E7B2F" w:rsidP="0098126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hint="eastAsia"/>
                <w:sz w:val="22"/>
                <w:szCs w:val="22"/>
              </w:rPr>
              <w:t>廿</w:t>
            </w:r>
            <w:r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bottom"/>
          </w:tcPr>
          <w:p w14:paraId="221CCA66" w14:textId="7C169D1B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58D5D8E" w14:textId="39693495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B4AFAC2" w14:textId="3749AF6F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82CD13" w14:textId="2757408F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302419F" w14:textId="595467CB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89C43EF" w14:textId="161EB948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bottom"/>
          </w:tcPr>
          <w:p w14:paraId="2DE6F321" w14:textId="6755D8D3" w:rsidR="00981263" w:rsidRPr="00EE6C1B" w:rsidRDefault="000E7B2F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0" w:type="pct"/>
            <w:gridSpan w:val="4"/>
            <w:tcBorders>
              <w:bottom w:val="double" w:sz="4" w:space="0" w:color="auto"/>
            </w:tcBorders>
            <w:vAlign w:val="center"/>
          </w:tcPr>
          <w:p w14:paraId="100A0186" w14:textId="77777777" w:rsidR="00981263" w:rsidRPr="00EE6C1B" w:rsidRDefault="00981263" w:rsidP="00981263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double" w:sz="4" w:space="0" w:color="auto"/>
            </w:tcBorders>
            <w:vAlign w:val="center"/>
          </w:tcPr>
          <w:p w14:paraId="6AE91E8F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14:paraId="0C464C96" w14:textId="77777777" w:rsidR="00981263" w:rsidRPr="00EE6C1B" w:rsidRDefault="00981263" w:rsidP="00981263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F4DB0C" w14:textId="48731AFA" w:rsidR="00981263" w:rsidRPr="00195AC8" w:rsidRDefault="000E7B2F" w:rsidP="00981263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微軟正黑體" w:eastAsia="標楷體" w:hAnsi="微軟正黑體" w:hint="eastAsia"/>
                <w:sz w:val="14"/>
                <w:szCs w:val="14"/>
              </w:rPr>
              <w:t>26-28</w:t>
            </w:r>
            <w:r>
              <w:rPr>
                <w:rFonts w:ascii="微軟正黑體" w:eastAsia="標楷體" w:hAnsi="微軟正黑體" w:hint="eastAsia"/>
                <w:sz w:val="14"/>
                <w:szCs w:val="14"/>
              </w:rPr>
              <w:t>期末考</w:t>
            </w:r>
          </w:p>
        </w:tc>
      </w:tr>
      <w:tr w:rsidR="00A63FB0" w:rsidRPr="00EE6C1B" w14:paraId="1BA2DD0F" w14:textId="77777777" w:rsidTr="00FF44CB">
        <w:trPr>
          <w:cantSplit/>
          <w:trHeight w:val="624"/>
        </w:trPr>
        <w:tc>
          <w:tcPr>
            <w:tcW w:w="172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5C3944" w14:textId="42A81896" w:rsidR="00A63FB0" w:rsidRPr="00EE6C1B" w:rsidRDefault="00A63FB0" w:rsidP="00A63FB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七月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0DCBD4" w14:textId="0236124A" w:rsidR="00A63FB0" w:rsidRPr="00EE6C1B" w:rsidRDefault="00A63FB0" w:rsidP="00A63FB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暑假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bottom"/>
          </w:tcPr>
          <w:p w14:paraId="005173F6" w14:textId="09FDE265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FDA6614" w14:textId="6CC1F1A7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88AF293" w14:textId="4A77B0AE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588A314" w14:textId="384BAEA5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5E52083" w14:textId="02DECC2E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21D3128" w14:textId="07573B8C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bottom w:val="double" w:sz="4" w:space="0" w:color="auto"/>
            </w:tcBorders>
            <w:shd w:val="clear" w:color="auto" w:fill="E7E6E6"/>
            <w:vAlign w:val="bottom"/>
          </w:tcPr>
          <w:p w14:paraId="64F3B734" w14:textId="6C91B661" w:rsidR="00A63FB0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標楷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90" w:type="pct"/>
            <w:gridSpan w:val="4"/>
            <w:tcBorders>
              <w:bottom w:val="double" w:sz="4" w:space="0" w:color="auto"/>
            </w:tcBorders>
            <w:vAlign w:val="center"/>
          </w:tcPr>
          <w:p w14:paraId="74C8207A" w14:textId="77777777" w:rsidR="00A63FB0" w:rsidRPr="00EE6C1B" w:rsidRDefault="00A63FB0" w:rsidP="00A63FB0">
            <w:pPr>
              <w:spacing w:line="240" w:lineRule="exact"/>
              <w:jc w:val="both"/>
              <w:rPr>
                <w:rFonts w:ascii="微軟正黑體" w:eastAsia="標楷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tcBorders>
              <w:bottom w:val="double" w:sz="4" w:space="0" w:color="auto"/>
            </w:tcBorders>
            <w:vAlign w:val="center"/>
          </w:tcPr>
          <w:p w14:paraId="3C92D950" w14:textId="77777777" w:rsidR="00A63FB0" w:rsidRPr="00EE6C1B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double" w:sz="4" w:space="0" w:color="auto"/>
            </w:tcBorders>
            <w:vAlign w:val="center"/>
          </w:tcPr>
          <w:p w14:paraId="68A7A89A" w14:textId="77777777" w:rsidR="00A63FB0" w:rsidRPr="00EE6C1B" w:rsidRDefault="00A63FB0" w:rsidP="00A63FB0">
            <w:pPr>
              <w:spacing w:line="240" w:lineRule="exact"/>
              <w:jc w:val="center"/>
              <w:rPr>
                <w:rFonts w:ascii="微軟正黑體" w:eastAsia="標楷體" w:hAnsi="微軟正黑體"/>
                <w:sz w:val="22"/>
                <w:szCs w:val="22"/>
              </w:rPr>
            </w:pPr>
          </w:p>
        </w:tc>
        <w:tc>
          <w:tcPr>
            <w:tcW w:w="445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FC1449" w14:textId="5ECBD7F9" w:rsidR="00A63FB0" w:rsidRPr="00195AC8" w:rsidRDefault="00A63FB0" w:rsidP="00A63FB0">
            <w:pPr>
              <w:jc w:val="center"/>
              <w:rPr>
                <w:rFonts w:ascii="微軟正黑體" w:eastAsia="標楷體" w:hAnsi="微軟正黑體"/>
                <w:sz w:val="14"/>
                <w:szCs w:val="14"/>
              </w:rPr>
            </w:pPr>
            <w:r>
              <w:rPr>
                <w:rFonts w:ascii="微軟正黑體" w:eastAsia="標楷體" w:hAnsi="微軟正黑體" w:hint="eastAsia"/>
                <w:sz w:val="14"/>
                <w:szCs w:val="14"/>
              </w:rPr>
              <w:t>7/1</w:t>
            </w:r>
            <w:r>
              <w:rPr>
                <w:rFonts w:ascii="微軟正黑體" w:eastAsia="標楷體" w:hAnsi="微軟正黑體" w:hint="eastAsia"/>
                <w:sz w:val="14"/>
                <w:szCs w:val="14"/>
              </w:rPr>
              <w:t>日暑假開始</w:t>
            </w:r>
          </w:p>
        </w:tc>
      </w:tr>
      <w:tr w:rsidR="00A63FB0" w:rsidRPr="00EE6C1B" w14:paraId="08BBA667" w14:textId="77777777" w:rsidTr="00D71349">
        <w:trPr>
          <w:cantSplit/>
          <w:trHeight w:val="624"/>
        </w:trPr>
        <w:tc>
          <w:tcPr>
            <w:tcW w:w="187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187D0" w14:textId="77777777" w:rsidR="00A63FB0" w:rsidRPr="00EE6C1B" w:rsidRDefault="00A63FB0" w:rsidP="00A63FB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備</w:t>
            </w:r>
          </w:p>
          <w:p w14:paraId="1B241B7E" w14:textId="77777777" w:rsidR="00A63FB0" w:rsidRPr="00EE6C1B" w:rsidRDefault="00A63FB0" w:rsidP="00A63FB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註</w:t>
            </w:r>
          </w:p>
        </w:tc>
        <w:tc>
          <w:tcPr>
            <w:tcW w:w="4813" w:type="pct"/>
            <w:gridSpan w:val="17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3F7DF3" w14:textId="77777777" w:rsidR="00A63FB0" w:rsidRPr="00EE6C1B" w:rsidRDefault="00A63FB0" w:rsidP="00A63FB0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Δ</w:t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放假日；</w:t>
            </w: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◎</w:t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調整放假</w:t>
            </w: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；</w:t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fldChar w:fldCharType="begin"/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instrText xml:space="preserve"> 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eq \o\ac(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○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,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一</w:instrText>
            </w:r>
            <w:r w:rsidRPr="00EE6C1B">
              <w:rPr>
                <w:rFonts w:eastAsia="標楷體" w:hint="eastAsia"/>
                <w:b/>
                <w:color w:val="000000"/>
                <w:sz w:val="22"/>
                <w:szCs w:val="22"/>
              </w:rPr>
              <w:instrText>)</w:instrText>
            </w:r>
            <w:r w:rsidRPr="00EE6C1B">
              <w:rPr>
                <w:rFonts w:eastAsia="標楷體"/>
                <w:b/>
                <w:color w:val="000000"/>
                <w:sz w:val="22"/>
                <w:szCs w:val="22"/>
              </w:rPr>
              <w:fldChar w:fldCharType="end"/>
            </w:r>
            <w:r w:rsidRPr="00EE6C1B">
              <w:rPr>
                <w:rFonts w:ascii="新細明體" w:eastAsia="標楷體" w:hAnsi="Wingdings" w:hint="eastAsia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hint="eastAsia"/>
                <w:color w:val="000000"/>
                <w:sz w:val="22"/>
                <w:szCs w:val="22"/>
              </w:rPr>
              <w:t>補班補課</w:t>
            </w:r>
            <w:r w:rsidRPr="00EE6C1B">
              <w:rPr>
                <w:rFonts w:ascii="新細明體" w:eastAsia="標楷體" w:hAnsi="新細明體" w:hint="eastAsia"/>
                <w:b/>
                <w:color w:val="000000"/>
                <w:sz w:val="22"/>
                <w:szCs w:val="22"/>
              </w:rPr>
              <w:t>；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○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考試日；□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hint="eastAsia"/>
                <w:sz w:val="22"/>
                <w:szCs w:val="22"/>
              </w:rPr>
              <w:t>補考</w:t>
            </w:r>
            <w:r w:rsidRPr="00EE6C1B">
              <w:rPr>
                <w:rFonts w:ascii="新細明體" w:eastAsia="標楷體" w:hAnsi="新細明體" w:hint="eastAsia"/>
                <w:sz w:val="22"/>
                <w:szCs w:val="22"/>
              </w:rPr>
              <w:t>、複習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考或競試；※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hint="eastAsia"/>
                <w:sz w:val="22"/>
                <w:szCs w:val="22"/>
              </w:rPr>
              <w:t>統測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模擬考；</w:t>
            </w:r>
            <w:r w:rsidRPr="00EE6C1B">
              <w:rPr>
                <w:rFonts w:ascii="新細明體" w:eastAsia="標楷體" w:hAnsi="新細明體" w:cs="新細明體" w:hint="eastAsia"/>
                <w:sz w:val="22"/>
                <w:szCs w:val="22"/>
              </w:rPr>
              <w:t>＊</w:t>
            </w:r>
            <w:r w:rsidRPr="00EE6C1B">
              <w:rPr>
                <w:rFonts w:eastAsia="標楷體"/>
                <w:sz w:val="22"/>
                <w:szCs w:val="22"/>
              </w:rPr>
              <w:sym w:font="Wingdings" w:char="F0E0"/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學測模擬考。</w:t>
            </w:r>
          </w:p>
          <w:p w14:paraId="45CFB090" w14:textId="6F1A2CB3" w:rsidR="00A63FB0" w:rsidRPr="00EE6C1B" w:rsidRDefault="00A63FB0" w:rsidP="00A63FB0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請參閱表左月曆填寫教學進度，</w:t>
            </w:r>
            <w:hyperlink r:id="rId7" w:history="1"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並請於</w:t>
              </w:r>
              <w:r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3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月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15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日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(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五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)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前寄至教學組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411@a</w:t>
              </w:r>
              <w:r w:rsidRPr="00941A70">
                <w:rPr>
                  <w:rStyle w:val="a7"/>
                  <w:rFonts w:eastAsia="標楷體" w:cs="新細明體"/>
                  <w:sz w:val="22"/>
                  <w:szCs w:val="22"/>
                </w:rPr>
                <w:t>pps.</w:t>
              </w:r>
              <w:r w:rsidRPr="00941A70">
                <w:rPr>
                  <w:rStyle w:val="a7"/>
                  <w:rFonts w:eastAsia="標楷體" w:cs="新細明體" w:hint="eastAsia"/>
                  <w:sz w:val="22"/>
                  <w:szCs w:val="22"/>
                </w:rPr>
                <w:t>ntvs.ntpc.edu.tw</w:t>
              </w:r>
            </w:hyperlink>
            <w:r w:rsidRPr="00EE6C1B">
              <w:rPr>
                <w:rFonts w:eastAsia="標楷體" w:cs="新細明體" w:hint="eastAsia"/>
                <w:sz w:val="22"/>
                <w:szCs w:val="22"/>
              </w:rPr>
              <w:t>信箱謝謝。</w:t>
            </w:r>
          </w:p>
          <w:p w14:paraId="247A63AF" w14:textId="77777777" w:rsidR="005F3C40" w:rsidRDefault="00A63FB0" w:rsidP="005F3C40">
            <w:pPr>
              <w:spacing w:before="60" w:line="240" w:lineRule="exact"/>
              <w:ind w:leftChars="100" w:left="240"/>
              <w:jc w:val="both"/>
              <w:rPr>
                <w:rFonts w:eastAsia="標楷體" w:cs="新細明體"/>
                <w:sz w:val="22"/>
                <w:szCs w:val="22"/>
              </w:rPr>
            </w:pPr>
            <w:r w:rsidRPr="00EE6C1B">
              <w:rPr>
                <w:rFonts w:eastAsia="標楷體" w:cs="新細明體" w:hint="eastAsia"/>
                <w:sz w:val="22"/>
                <w:szCs w:val="22"/>
              </w:rPr>
              <w:t>本表格檔可於</w:t>
            </w:r>
            <w:r w:rsidRPr="00EE6C1B">
              <w:rPr>
                <w:rFonts w:eastAsia="標楷體" w:hint="eastAsia"/>
                <w:sz w:val="22"/>
                <w:szCs w:val="22"/>
              </w:rPr>
              <w:t>新北高工首頁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行政單位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教務處</w:t>
            </w:r>
            <w:r w:rsidRPr="00EE6C1B">
              <w:rPr>
                <w:rFonts w:eastAsia="標楷體" w:hint="eastAsia"/>
                <w:sz w:val="22"/>
                <w:szCs w:val="22"/>
              </w:rPr>
              <w:t>\</w:t>
            </w:r>
            <w:r w:rsidRPr="00EE6C1B">
              <w:rPr>
                <w:rFonts w:eastAsia="標楷體" w:hint="eastAsia"/>
                <w:sz w:val="22"/>
                <w:szCs w:val="22"/>
              </w:rPr>
              <w:t>教師園地</w:t>
            </w:r>
            <w:r w:rsidRPr="00EE6C1B">
              <w:rPr>
                <w:rFonts w:eastAsia="標楷體" w:cs="新細明體" w:hint="eastAsia"/>
                <w:sz w:val="22"/>
                <w:szCs w:val="22"/>
              </w:rPr>
              <w:t>取得。</w:t>
            </w:r>
          </w:p>
          <w:p w14:paraId="4BB5639F" w14:textId="1A95F1AE" w:rsidR="005F3C40" w:rsidRPr="005F3C40" w:rsidRDefault="005F2DE2" w:rsidP="005F3C40">
            <w:pPr>
              <w:spacing w:before="60" w:line="240" w:lineRule="exact"/>
              <w:jc w:val="both"/>
              <w:rPr>
                <w:rFonts w:eastAsia="標楷體" w:cs="新細明體" w:hint="eastAsia"/>
                <w:sz w:val="22"/>
                <w:szCs w:val="22"/>
              </w:rPr>
            </w:pPr>
            <w:r>
              <w:rPr>
                <w:rFonts w:eastAsia="標楷體" w:cs="新細明體" w:hint="eastAsia"/>
                <w:sz w:val="22"/>
                <w:szCs w:val="22"/>
              </w:rPr>
              <w:t>3.</w:t>
            </w:r>
            <w:r w:rsidRPr="00104CC0">
              <w:rPr>
                <w:rFonts w:eastAsia="標楷體" w:cs="新細明體" w:hint="eastAsia"/>
                <w:color w:val="FF0000"/>
                <w:sz w:val="22"/>
                <w:szCs w:val="22"/>
              </w:rPr>
              <w:t>請將議題融入或預計教授交通安全課程</w:t>
            </w:r>
            <w:r w:rsidR="00F7058A" w:rsidRPr="00104CC0">
              <w:rPr>
                <w:rFonts w:eastAsia="標楷體" w:cs="新細明體" w:hint="eastAsia"/>
                <w:color w:val="FF0000"/>
                <w:sz w:val="22"/>
                <w:szCs w:val="22"/>
              </w:rPr>
              <w:t>敘寫於預</w:t>
            </w:r>
            <w:r w:rsidR="00104CC0" w:rsidRPr="00104CC0">
              <w:rPr>
                <w:rFonts w:eastAsia="標楷體" w:cs="新細明體" w:hint="eastAsia"/>
                <w:color w:val="FF0000"/>
                <w:sz w:val="22"/>
                <w:szCs w:val="22"/>
              </w:rPr>
              <w:t>定進度中。</w:t>
            </w:r>
          </w:p>
        </w:tc>
      </w:tr>
    </w:tbl>
    <w:p w14:paraId="21EB7684" w14:textId="77777777" w:rsidR="005D1F0F" w:rsidRPr="00195AC8" w:rsidRDefault="005D1F0F" w:rsidP="00195AC8">
      <w:pPr>
        <w:pStyle w:val="a3"/>
        <w:tabs>
          <w:tab w:val="clear" w:pos="4153"/>
          <w:tab w:val="clear" w:pos="8306"/>
        </w:tabs>
        <w:snapToGrid/>
        <w:spacing w:line="20" w:lineRule="exact"/>
        <w:rPr>
          <w:sz w:val="2"/>
          <w:szCs w:val="2"/>
        </w:rPr>
      </w:pPr>
    </w:p>
    <w:sectPr w:rsidR="005D1F0F" w:rsidRPr="00195AC8" w:rsidSect="00A33E0C">
      <w:headerReference w:type="default" r:id="rId8"/>
      <w:pgSz w:w="14572" w:h="20639" w:code="143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FFCB6" w14:textId="77777777" w:rsidR="00A33E0C" w:rsidRDefault="00A33E0C">
      <w:r>
        <w:separator/>
      </w:r>
    </w:p>
  </w:endnote>
  <w:endnote w:type="continuationSeparator" w:id="0">
    <w:p w14:paraId="4BBDF019" w14:textId="77777777" w:rsidR="00A33E0C" w:rsidRDefault="00A3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C626" w14:textId="77777777" w:rsidR="00A33E0C" w:rsidRDefault="00A33E0C">
      <w:r>
        <w:separator/>
      </w:r>
    </w:p>
  </w:footnote>
  <w:footnote w:type="continuationSeparator" w:id="0">
    <w:p w14:paraId="4B7E5818" w14:textId="77777777" w:rsidR="00A33E0C" w:rsidRDefault="00A3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B3406" w14:textId="745A75F0" w:rsidR="00E23344" w:rsidRPr="00EE6C1B" w:rsidRDefault="00E23344">
    <w:pPr>
      <w:pStyle w:val="a3"/>
      <w:jc w:val="center"/>
      <w:rPr>
        <w:rFonts w:eastAsia="標楷體"/>
        <w:sz w:val="36"/>
        <w:szCs w:val="36"/>
      </w:rPr>
    </w:pPr>
    <w:r w:rsidRPr="00EE6C1B">
      <w:rPr>
        <w:rFonts w:eastAsia="標楷體" w:cs="新細明體" w:hint="eastAsia"/>
        <w:sz w:val="36"/>
        <w:szCs w:val="36"/>
      </w:rPr>
      <w:t>新北市立新北高工</w:t>
    </w:r>
    <w:r w:rsidR="00901691" w:rsidRPr="00EE6C1B">
      <w:rPr>
        <w:rFonts w:eastAsia="標楷體" w:cs="新細明體" w:hint="eastAsia"/>
        <w:sz w:val="36"/>
        <w:szCs w:val="36"/>
      </w:rPr>
      <w:t>11</w:t>
    </w:r>
    <w:r w:rsidR="00E779B5">
      <w:rPr>
        <w:rFonts w:eastAsia="標楷體" w:cs="新細明體"/>
        <w:sz w:val="36"/>
        <w:szCs w:val="36"/>
      </w:rPr>
      <w:t>2</w:t>
    </w:r>
    <w:r w:rsidRPr="00EE6C1B">
      <w:rPr>
        <w:rFonts w:eastAsia="標楷體" w:cs="新細明體" w:hint="eastAsia"/>
        <w:sz w:val="36"/>
        <w:szCs w:val="36"/>
      </w:rPr>
      <w:t>學年度第</w:t>
    </w:r>
    <w:r w:rsidR="0083756C">
      <w:rPr>
        <w:rFonts w:eastAsia="標楷體" w:cs="新細明體" w:hint="eastAsia"/>
        <w:sz w:val="36"/>
        <w:szCs w:val="36"/>
      </w:rPr>
      <w:t>二</w:t>
    </w:r>
    <w:r w:rsidRPr="00EE6C1B">
      <w:rPr>
        <w:rFonts w:eastAsia="標楷體" w:cs="新細明體" w:hint="eastAsia"/>
        <w:sz w:val="36"/>
        <w:szCs w:val="36"/>
      </w:rPr>
      <w:t>學期教學預定進度表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A9E"/>
    <w:multiLevelType w:val="hybridMultilevel"/>
    <w:tmpl w:val="66900270"/>
    <w:lvl w:ilvl="0" w:tplc="AAC00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63413E3"/>
    <w:multiLevelType w:val="singleLevel"/>
    <w:tmpl w:val="30E40038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 w16cid:durableId="807477302">
    <w:abstractNumId w:val="1"/>
  </w:num>
  <w:num w:numId="2" w16cid:durableId="14697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B"/>
    <w:rsid w:val="00006B79"/>
    <w:rsid w:val="000104C9"/>
    <w:rsid w:val="000110F3"/>
    <w:rsid w:val="00020445"/>
    <w:rsid w:val="0002168B"/>
    <w:rsid w:val="000316EE"/>
    <w:rsid w:val="000362DB"/>
    <w:rsid w:val="00036447"/>
    <w:rsid w:val="00041779"/>
    <w:rsid w:val="00044EF5"/>
    <w:rsid w:val="00054380"/>
    <w:rsid w:val="0005466E"/>
    <w:rsid w:val="000625C9"/>
    <w:rsid w:val="0009231A"/>
    <w:rsid w:val="00095C56"/>
    <w:rsid w:val="000A61B8"/>
    <w:rsid w:val="000B02D0"/>
    <w:rsid w:val="000C2E08"/>
    <w:rsid w:val="000C7185"/>
    <w:rsid w:val="000D1EFA"/>
    <w:rsid w:val="000D2936"/>
    <w:rsid w:val="000D4ECF"/>
    <w:rsid w:val="000D6F68"/>
    <w:rsid w:val="000E02CB"/>
    <w:rsid w:val="000E46B9"/>
    <w:rsid w:val="000E70D5"/>
    <w:rsid w:val="000E7B2F"/>
    <w:rsid w:val="00101F42"/>
    <w:rsid w:val="001043BA"/>
    <w:rsid w:val="00104CC0"/>
    <w:rsid w:val="00106719"/>
    <w:rsid w:val="00110EF0"/>
    <w:rsid w:val="00127451"/>
    <w:rsid w:val="0015098D"/>
    <w:rsid w:val="0016171C"/>
    <w:rsid w:val="00163566"/>
    <w:rsid w:val="00165884"/>
    <w:rsid w:val="00167AB0"/>
    <w:rsid w:val="00177920"/>
    <w:rsid w:val="00184ACA"/>
    <w:rsid w:val="001868A8"/>
    <w:rsid w:val="0019546E"/>
    <w:rsid w:val="00195AC8"/>
    <w:rsid w:val="001972AB"/>
    <w:rsid w:val="001A631A"/>
    <w:rsid w:val="001B6738"/>
    <w:rsid w:val="001C0C8C"/>
    <w:rsid w:val="001D3314"/>
    <w:rsid w:val="001F044F"/>
    <w:rsid w:val="001F450A"/>
    <w:rsid w:val="001F7F8E"/>
    <w:rsid w:val="00215FC9"/>
    <w:rsid w:val="0022104B"/>
    <w:rsid w:val="002232A8"/>
    <w:rsid w:val="00223BA4"/>
    <w:rsid w:val="00225201"/>
    <w:rsid w:val="00226288"/>
    <w:rsid w:val="00231148"/>
    <w:rsid w:val="002376C9"/>
    <w:rsid w:val="00240B5D"/>
    <w:rsid w:val="002511D8"/>
    <w:rsid w:val="00251BAF"/>
    <w:rsid w:val="00253580"/>
    <w:rsid w:val="00260CD7"/>
    <w:rsid w:val="00265672"/>
    <w:rsid w:val="00267399"/>
    <w:rsid w:val="00272014"/>
    <w:rsid w:val="00274F15"/>
    <w:rsid w:val="00277531"/>
    <w:rsid w:val="00280A8F"/>
    <w:rsid w:val="002B0A03"/>
    <w:rsid w:val="002B2D2F"/>
    <w:rsid w:val="002B4E18"/>
    <w:rsid w:val="002C5032"/>
    <w:rsid w:val="002D5F61"/>
    <w:rsid w:val="002D6B19"/>
    <w:rsid w:val="002E5CE8"/>
    <w:rsid w:val="002E6BE6"/>
    <w:rsid w:val="002F1114"/>
    <w:rsid w:val="002F1871"/>
    <w:rsid w:val="002F26AA"/>
    <w:rsid w:val="003060D2"/>
    <w:rsid w:val="00311039"/>
    <w:rsid w:val="003204DE"/>
    <w:rsid w:val="00321F23"/>
    <w:rsid w:val="003331D7"/>
    <w:rsid w:val="003415F2"/>
    <w:rsid w:val="00347D96"/>
    <w:rsid w:val="00354868"/>
    <w:rsid w:val="00355127"/>
    <w:rsid w:val="00356608"/>
    <w:rsid w:val="00360497"/>
    <w:rsid w:val="0037064B"/>
    <w:rsid w:val="00376B77"/>
    <w:rsid w:val="00377152"/>
    <w:rsid w:val="00377CB2"/>
    <w:rsid w:val="0038225A"/>
    <w:rsid w:val="00386440"/>
    <w:rsid w:val="00391B52"/>
    <w:rsid w:val="003A4E76"/>
    <w:rsid w:val="003B0B63"/>
    <w:rsid w:val="003B1FD5"/>
    <w:rsid w:val="003C703E"/>
    <w:rsid w:val="003D65BE"/>
    <w:rsid w:val="003E70B1"/>
    <w:rsid w:val="003F005B"/>
    <w:rsid w:val="003F29D1"/>
    <w:rsid w:val="003F5101"/>
    <w:rsid w:val="00403917"/>
    <w:rsid w:val="0040692E"/>
    <w:rsid w:val="00420D49"/>
    <w:rsid w:val="00423466"/>
    <w:rsid w:val="004241D5"/>
    <w:rsid w:val="00425C17"/>
    <w:rsid w:val="00430CCC"/>
    <w:rsid w:val="00440862"/>
    <w:rsid w:val="00445480"/>
    <w:rsid w:val="00445D89"/>
    <w:rsid w:val="00447566"/>
    <w:rsid w:val="00462124"/>
    <w:rsid w:val="00464578"/>
    <w:rsid w:val="0047053C"/>
    <w:rsid w:val="00481CB0"/>
    <w:rsid w:val="004831F4"/>
    <w:rsid w:val="00487355"/>
    <w:rsid w:val="0049511C"/>
    <w:rsid w:val="00496663"/>
    <w:rsid w:val="004B054B"/>
    <w:rsid w:val="004B1244"/>
    <w:rsid w:val="004B3C77"/>
    <w:rsid w:val="004B4156"/>
    <w:rsid w:val="004B7D5B"/>
    <w:rsid w:val="004C2B5A"/>
    <w:rsid w:val="004C5D76"/>
    <w:rsid w:val="004D7467"/>
    <w:rsid w:val="00503952"/>
    <w:rsid w:val="00507721"/>
    <w:rsid w:val="005114D4"/>
    <w:rsid w:val="00511BFF"/>
    <w:rsid w:val="00520182"/>
    <w:rsid w:val="00527C2F"/>
    <w:rsid w:val="00532EFE"/>
    <w:rsid w:val="00537C1D"/>
    <w:rsid w:val="00541AC0"/>
    <w:rsid w:val="00544184"/>
    <w:rsid w:val="005560D1"/>
    <w:rsid w:val="00556513"/>
    <w:rsid w:val="00567D7D"/>
    <w:rsid w:val="00572128"/>
    <w:rsid w:val="00572E04"/>
    <w:rsid w:val="00573774"/>
    <w:rsid w:val="005801A2"/>
    <w:rsid w:val="00582197"/>
    <w:rsid w:val="005827AB"/>
    <w:rsid w:val="005849F0"/>
    <w:rsid w:val="00585DE3"/>
    <w:rsid w:val="005935F1"/>
    <w:rsid w:val="00595F9F"/>
    <w:rsid w:val="005A3F8F"/>
    <w:rsid w:val="005A79E3"/>
    <w:rsid w:val="005B2662"/>
    <w:rsid w:val="005B49A9"/>
    <w:rsid w:val="005B5A3E"/>
    <w:rsid w:val="005B6D0B"/>
    <w:rsid w:val="005C5EDA"/>
    <w:rsid w:val="005D1F0F"/>
    <w:rsid w:val="005D3849"/>
    <w:rsid w:val="005E08FE"/>
    <w:rsid w:val="005E3077"/>
    <w:rsid w:val="005F2DE2"/>
    <w:rsid w:val="005F3769"/>
    <w:rsid w:val="005F3C40"/>
    <w:rsid w:val="006323F1"/>
    <w:rsid w:val="00634A63"/>
    <w:rsid w:val="00637C5E"/>
    <w:rsid w:val="006414B5"/>
    <w:rsid w:val="006419A1"/>
    <w:rsid w:val="006511F2"/>
    <w:rsid w:val="006607F3"/>
    <w:rsid w:val="006656F7"/>
    <w:rsid w:val="00666649"/>
    <w:rsid w:val="0068284C"/>
    <w:rsid w:val="00692F20"/>
    <w:rsid w:val="006A48BB"/>
    <w:rsid w:val="006A6DAA"/>
    <w:rsid w:val="006B44B4"/>
    <w:rsid w:val="006C14F8"/>
    <w:rsid w:val="006D0428"/>
    <w:rsid w:val="006D6ED2"/>
    <w:rsid w:val="006D7491"/>
    <w:rsid w:val="006E0812"/>
    <w:rsid w:val="006F4EF3"/>
    <w:rsid w:val="00704FE3"/>
    <w:rsid w:val="00707B6E"/>
    <w:rsid w:val="007116EB"/>
    <w:rsid w:val="00711E56"/>
    <w:rsid w:val="00712625"/>
    <w:rsid w:val="00726991"/>
    <w:rsid w:val="0073030B"/>
    <w:rsid w:val="00732383"/>
    <w:rsid w:val="007323DB"/>
    <w:rsid w:val="00733D0D"/>
    <w:rsid w:val="00733E5E"/>
    <w:rsid w:val="00736554"/>
    <w:rsid w:val="0074394F"/>
    <w:rsid w:val="00746EE4"/>
    <w:rsid w:val="00747C62"/>
    <w:rsid w:val="00751BD0"/>
    <w:rsid w:val="007529FD"/>
    <w:rsid w:val="007606D4"/>
    <w:rsid w:val="00767F8B"/>
    <w:rsid w:val="00773A08"/>
    <w:rsid w:val="00774DAA"/>
    <w:rsid w:val="0078321B"/>
    <w:rsid w:val="00783548"/>
    <w:rsid w:val="00787AE2"/>
    <w:rsid w:val="0079433A"/>
    <w:rsid w:val="007A0B6D"/>
    <w:rsid w:val="007A100F"/>
    <w:rsid w:val="007B6658"/>
    <w:rsid w:val="007C0C5A"/>
    <w:rsid w:val="007C132C"/>
    <w:rsid w:val="007D1543"/>
    <w:rsid w:val="007D22E2"/>
    <w:rsid w:val="007E00FF"/>
    <w:rsid w:val="007E1C86"/>
    <w:rsid w:val="007E1D08"/>
    <w:rsid w:val="007E5C1A"/>
    <w:rsid w:val="007F0C7C"/>
    <w:rsid w:val="008132ED"/>
    <w:rsid w:val="008159D6"/>
    <w:rsid w:val="00820761"/>
    <w:rsid w:val="00820FEB"/>
    <w:rsid w:val="00834D18"/>
    <w:rsid w:val="0083756C"/>
    <w:rsid w:val="00841516"/>
    <w:rsid w:val="00844A01"/>
    <w:rsid w:val="00847BC6"/>
    <w:rsid w:val="00854B42"/>
    <w:rsid w:val="00855930"/>
    <w:rsid w:val="008602FA"/>
    <w:rsid w:val="00861267"/>
    <w:rsid w:val="008646BF"/>
    <w:rsid w:val="0087128D"/>
    <w:rsid w:val="0087271C"/>
    <w:rsid w:val="008772BD"/>
    <w:rsid w:val="00885CFB"/>
    <w:rsid w:val="00887131"/>
    <w:rsid w:val="008961D4"/>
    <w:rsid w:val="00896226"/>
    <w:rsid w:val="008A6C3D"/>
    <w:rsid w:val="008B43D1"/>
    <w:rsid w:val="008B47BF"/>
    <w:rsid w:val="008B5844"/>
    <w:rsid w:val="008C14B6"/>
    <w:rsid w:val="008C1B14"/>
    <w:rsid w:val="008D0A7F"/>
    <w:rsid w:val="008D320D"/>
    <w:rsid w:val="008D5488"/>
    <w:rsid w:val="008E3267"/>
    <w:rsid w:val="0090012D"/>
    <w:rsid w:val="00901691"/>
    <w:rsid w:val="009057D9"/>
    <w:rsid w:val="00912CAF"/>
    <w:rsid w:val="00914F8A"/>
    <w:rsid w:val="0091553F"/>
    <w:rsid w:val="0091622C"/>
    <w:rsid w:val="00934C11"/>
    <w:rsid w:val="00935775"/>
    <w:rsid w:val="009378A6"/>
    <w:rsid w:val="009533A1"/>
    <w:rsid w:val="00957426"/>
    <w:rsid w:val="00961051"/>
    <w:rsid w:val="00962FDB"/>
    <w:rsid w:val="00964CA0"/>
    <w:rsid w:val="00965C25"/>
    <w:rsid w:val="009757BB"/>
    <w:rsid w:val="00975F32"/>
    <w:rsid w:val="009779EE"/>
    <w:rsid w:val="00981263"/>
    <w:rsid w:val="00991118"/>
    <w:rsid w:val="00995EC4"/>
    <w:rsid w:val="009968B8"/>
    <w:rsid w:val="009A30B4"/>
    <w:rsid w:val="009A3AA9"/>
    <w:rsid w:val="009A729C"/>
    <w:rsid w:val="009B2BA8"/>
    <w:rsid w:val="009B3241"/>
    <w:rsid w:val="009B6E7E"/>
    <w:rsid w:val="009B72E3"/>
    <w:rsid w:val="009C58DF"/>
    <w:rsid w:val="009D2FD8"/>
    <w:rsid w:val="009E21E8"/>
    <w:rsid w:val="009E45DE"/>
    <w:rsid w:val="009E545E"/>
    <w:rsid w:val="009F42EC"/>
    <w:rsid w:val="00A051B2"/>
    <w:rsid w:val="00A26EB4"/>
    <w:rsid w:val="00A278E5"/>
    <w:rsid w:val="00A30E8A"/>
    <w:rsid w:val="00A33E0C"/>
    <w:rsid w:val="00A344CD"/>
    <w:rsid w:val="00A3714D"/>
    <w:rsid w:val="00A4162C"/>
    <w:rsid w:val="00A42071"/>
    <w:rsid w:val="00A56CF7"/>
    <w:rsid w:val="00A63FB0"/>
    <w:rsid w:val="00A64DAB"/>
    <w:rsid w:val="00AA08A1"/>
    <w:rsid w:val="00AA6A38"/>
    <w:rsid w:val="00AA6FED"/>
    <w:rsid w:val="00AB0107"/>
    <w:rsid w:val="00AB5D6D"/>
    <w:rsid w:val="00AB6DC9"/>
    <w:rsid w:val="00AC1B54"/>
    <w:rsid w:val="00AD2ED6"/>
    <w:rsid w:val="00AD3B00"/>
    <w:rsid w:val="00AD54C7"/>
    <w:rsid w:val="00AD7D6A"/>
    <w:rsid w:val="00AE5B9C"/>
    <w:rsid w:val="00AE7333"/>
    <w:rsid w:val="00AF0A2A"/>
    <w:rsid w:val="00AF1CBD"/>
    <w:rsid w:val="00AF250D"/>
    <w:rsid w:val="00AF47A5"/>
    <w:rsid w:val="00AF7599"/>
    <w:rsid w:val="00B05967"/>
    <w:rsid w:val="00B24032"/>
    <w:rsid w:val="00B3020E"/>
    <w:rsid w:val="00B312DB"/>
    <w:rsid w:val="00B31D56"/>
    <w:rsid w:val="00B32038"/>
    <w:rsid w:val="00B47323"/>
    <w:rsid w:val="00B564EC"/>
    <w:rsid w:val="00B64ECB"/>
    <w:rsid w:val="00B776D9"/>
    <w:rsid w:val="00B8693A"/>
    <w:rsid w:val="00B90B26"/>
    <w:rsid w:val="00B919ED"/>
    <w:rsid w:val="00B92656"/>
    <w:rsid w:val="00B94043"/>
    <w:rsid w:val="00B96EAC"/>
    <w:rsid w:val="00BB458E"/>
    <w:rsid w:val="00BB4E31"/>
    <w:rsid w:val="00BB63F6"/>
    <w:rsid w:val="00BD2DA4"/>
    <w:rsid w:val="00BD64D8"/>
    <w:rsid w:val="00BD715E"/>
    <w:rsid w:val="00BE5ABC"/>
    <w:rsid w:val="00BE655C"/>
    <w:rsid w:val="00BF235B"/>
    <w:rsid w:val="00C15065"/>
    <w:rsid w:val="00C2199B"/>
    <w:rsid w:val="00C36B4E"/>
    <w:rsid w:val="00C463BD"/>
    <w:rsid w:val="00C537D0"/>
    <w:rsid w:val="00C61AFC"/>
    <w:rsid w:val="00C62FA1"/>
    <w:rsid w:val="00C724CD"/>
    <w:rsid w:val="00C911E2"/>
    <w:rsid w:val="00CA4364"/>
    <w:rsid w:val="00CB41B9"/>
    <w:rsid w:val="00CB7574"/>
    <w:rsid w:val="00CC1815"/>
    <w:rsid w:val="00CC6A30"/>
    <w:rsid w:val="00CD2C83"/>
    <w:rsid w:val="00CE2575"/>
    <w:rsid w:val="00CF30B6"/>
    <w:rsid w:val="00CF4AE7"/>
    <w:rsid w:val="00D01EBC"/>
    <w:rsid w:val="00D050D2"/>
    <w:rsid w:val="00D05916"/>
    <w:rsid w:val="00D249C7"/>
    <w:rsid w:val="00D324E3"/>
    <w:rsid w:val="00D37345"/>
    <w:rsid w:val="00D37EDA"/>
    <w:rsid w:val="00D4054B"/>
    <w:rsid w:val="00D44963"/>
    <w:rsid w:val="00D514F9"/>
    <w:rsid w:val="00D52C62"/>
    <w:rsid w:val="00D609BC"/>
    <w:rsid w:val="00D67A4E"/>
    <w:rsid w:val="00D71349"/>
    <w:rsid w:val="00D71F6A"/>
    <w:rsid w:val="00D82A66"/>
    <w:rsid w:val="00DB024E"/>
    <w:rsid w:val="00DB3477"/>
    <w:rsid w:val="00DB3537"/>
    <w:rsid w:val="00DC24AA"/>
    <w:rsid w:val="00DD05A9"/>
    <w:rsid w:val="00DD11E4"/>
    <w:rsid w:val="00DD63F3"/>
    <w:rsid w:val="00DE22F8"/>
    <w:rsid w:val="00DF0BBC"/>
    <w:rsid w:val="00DF6C65"/>
    <w:rsid w:val="00E0691D"/>
    <w:rsid w:val="00E110EF"/>
    <w:rsid w:val="00E122F3"/>
    <w:rsid w:val="00E13EA2"/>
    <w:rsid w:val="00E23344"/>
    <w:rsid w:val="00E260FA"/>
    <w:rsid w:val="00E41173"/>
    <w:rsid w:val="00E4747C"/>
    <w:rsid w:val="00E53875"/>
    <w:rsid w:val="00E53FB3"/>
    <w:rsid w:val="00E60BB8"/>
    <w:rsid w:val="00E779B5"/>
    <w:rsid w:val="00E83C2D"/>
    <w:rsid w:val="00E87F14"/>
    <w:rsid w:val="00EA7458"/>
    <w:rsid w:val="00EA7DD7"/>
    <w:rsid w:val="00EB3106"/>
    <w:rsid w:val="00EC6ADC"/>
    <w:rsid w:val="00ED0116"/>
    <w:rsid w:val="00ED1671"/>
    <w:rsid w:val="00ED18CB"/>
    <w:rsid w:val="00ED43E6"/>
    <w:rsid w:val="00EE221D"/>
    <w:rsid w:val="00EE4A53"/>
    <w:rsid w:val="00EE6C1B"/>
    <w:rsid w:val="00EF7908"/>
    <w:rsid w:val="00F158D0"/>
    <w:rsid w:val="00F5027A"/>
    <w:rsid w:val="00F52629"/>
    <w:rsid w:val="00F57FBB"/>
    <w:rsid w:val="00F6701E"/>
    <w:rsid w:val="00F7058A"/>
    <w:rsid w:val="00F871F4"/>
    <w:rsid w:val="00F902CE"/>
    <w:rsid w:val="00F9534F"/>
    <w:rsid w:val="00F97D0F"/>
    <w:rsid w:val="00F97EE2"/>
    <w:rsid w:val="00FB12C3"/>
    <w:rsid w:val="00FB23A9"/>
    <w:rsid w:val="00FB2FED"/>
    <w:rsid w:val="00FB6191"/>
    <w:rsid w:val="00FB7CD9"/>
    <w:rsid w:val="00FC1750"/>
    <w:rsid w:val="00FC1DCB"/>
    <w:rsid w:val="00FC3EDF"/>
    <w:rsid w:val="00FC7D24"/>
    <w:rsid w:val="00FD3DF9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38C4"/>
  <w15:docId w15:val="{D41D668C-28B7-4BD3-A0C3-B3BEB899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7C0C5A"/>
    <w:rPr>
      <w:rFonts w:ascii="Arial" w:hAnsi="Arial" w:cs="Arial"/>
      <w:sz w:val="18"/>
      <w:szCs w:val="18"/>
    </w:rPr>
  </w:style>
  <w:style w:type="character" w:styleId="a7">
    <w:name w:val="Hyperlink"/>
    <w:rsid w:val="00FC3EDF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A2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26044;9&#26376;15&#26085;(&#20116;)&#21069;&#23492;&#33267;&#25945;&#23416;&#32068;411@apps.ntvs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>fang</Company>
  <LinksUpToDate>false</LinksUpToDate>
  <CharactersWithSpaces>1152</CharactersWithSpaces>
  <SharedDoc>false</SharedDoc>
  <HLinks>
    <vt:vector size="6" baseType="variant">
      <vt:variant>
        <vt:i4>-1006195473</vt:i4>
      </vt:variant>
      <vt:variant>
        <vt:i4>2</vt:i4>
      </vt:variant>
      <vt:variant>
        <vt:i4>0</vt:i4>
      </vt:variant>
      <vt:variant>
        <vt:i4>5</vt:i4>
      </vt:variant>
      <vt:variant>
        <vt:lpwstr>mailto:並請於2月25日前寄至教學組%20%20%20411@apps.ntvs.ntpc.edu.tw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海山</dc:creator>
  <cp:keywords/>
  <dc:description/>
  <cp:lastModifiedBy>高淑琴</cp:lastModifiedBy>
  <cp:revision>18</cp:revision>
  <cp:lastPrinted>2018-08-14T08:56:00Z</cp:lastPrinted>
  <dcterms:created xsi:type="dcterms:W3CDTF">2024-02-15T04:00:00Z</dcterms:created>
  <dcterms:modified xsi:type="dcterms:W3CDTF">2024-02-15T08:13:00Z</dcterms:modified>
</cp:coreProperties>
</file>